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D3" w:rsidRDefault="00656961">
      <w:pPr>
        <w:jc w:val="center"/>
        <w:rPr>
          <w:rFonts w:ascii="Arial" w:hAnsi="Arial" w:cs="Arial"/>
        </w:rPr>
      </w:pPr>
      <w:r>
        <w:rPr>
          <w:sz w:val="24"/>
          <w:szCs w:val="24"/>
          <w:lang w:val="en-CA"/>
        </w:rPr>
        <w:fldChar w:fldCharType="begin"/>
      </w:r>
      <w:r w:rsidR="00F711D3">
        <w:rPr>
          <w:sz w:val="24"/>
          <w:szCs w:val="24"/>
          <w:lang w:val="en-CA"/>
        </w:rPr>
        <w:instrText xml:space="preserve"> SEQ CHAPTER \h \r 1</w:instrText>
      </w:r>
      <w:r>
        <w:rPr>
          <w:sz w:val="24"/>
          <w:szCs w:val="24"/>
          <w:lang w:val="en-CA"/>
        </w:rPr>
        <w:fldChar w:fldCharType="end"/>
      </w:r>
      <w:r w:rsidR="00F711D3">
        <w:rPr>
          <w:rFonts w:ascii="Arial" w:hAnsi="Arial" w:cs="Arial"/>
          <w:b/>
          <w:bCs/>
          <w:sz w:val="24"/>
          <w:szCs w:val="24"/>
        </w:rPr>
        <w:t>SECTION S962 - JOINT BOND</w:t>
      </w:r>
    </w:p>
    <w:p w:rsidR="00F711D3" w:rsidRDefault="00F711D3">
      <w:pPr>
        <w:jc w:val="both"/>
        <w:rPr>
          <w:rFonts w:ascii="Arial" w:hAnsi="Arial" w:cs="Arial"/>
        </w:rPr>
      </w:pP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b/>
          <w:bCs/>
        </w:rPr>
        <w:t>S962-1  DESCRIPTION</w:t>
      </w:r>
    </w:p>
    <w:p w:rsidR="00F711D3" w:rsidRDefault="00F711D3">
      <w:pPr>
        <w:jc w:val="both"/>
        <w:rPr>
          <w:rFonts w:ascii="Arial" w:hAnsi="Arial" w:cs="Arial"/>
        </w:rPr>
      </w:pPr>
    </w:p>
    <w:p w:rsidR="00F711D3" w:rsidRDefault="009444A0">
      <w:pPr>
        <w:jc w:val="both"/>
        <w:rPr>
          <w:rFonts w:ascii="Arial" w:hAnsi="Arial" w:cs="Arial"/>
        </w:rPr>
      </w:pPr>
      <w:r>
        <w:rPr>
          <w:rFonts w:ascii="Arial" w:hAnsi="Arial" w:cs="Arial"/>
        </w:rPr>
        <w:t>Work</w:t>
      </w:r>
      <w:r w:rsidR="00F711D3">
        <w:rPr>
          <w:rFonts w:ascii="Arial" w:hAnsi="Arial" w:cs="Arial"/>
        </w:rPr>
        <w:t xml:space="preserve"> consist</w:t>
      </w:r>
      <w:r>
        <w:rPr>
          <w:rFonts w:ascii="Arial" w:hAnsi="Arial" w:cs="Arial"/>
        </w:rPr>
        <w:t>s</w:t>
      </w:r>
      <w:r w:rsidR="00F711D3">
        <w:rPr>
          <w:rFonts w:ascii="Arial" w:hAnsi="Arial" w:cs="Arial"/>
        </w:rPr>
        <w:t xml:space="preserve"> of electrically bonding </w:t>
      </w:r>
      <w:r w:rsidR="00146608">
        <w:rPr>
          <w:rFonts w:ascii="Arial" w:hAnsi="Arial" w:cs="Arial"/>
        </w:rPr>
        <w:t xml:space="preserve">metallic </w:t>
      </w:r>
      <w:r w:rsidR="00F711D3">
        <w:rPr>
          <w:rFonts w:ascii="Arial" w:hAnsi="Arial" w:cs="Arial"/>
        </w:rPr>
        <w:t>pipe and fitting joints as required in the Contract Documents and as directed by the Project Manager.</w:t>
      </w:r>
    </w:p>
    <w:p w:rsidR="00F711D3" w:rsidRDefault="00F711D3">
      <w:pPr>
        <w:jc w:val="both"/>
        <w:rPr>
          <w:rFonts w:ascii="Arial" w:hAnsi="Arial" w:cs="Arial"/>
        </w:rPr>
      </w:pPr>
    </w:p>
    <w:p w:rsidR="00F711D3" w:rsidRDefault="009444A0">
      <w:pPr>
        <w:jc w:val="both"/>
        <w:rPr>
          <w:rFonts w:ascii="Arial" w:hAnsi="Arial" w:cs="Arial"/>
        </w:rPr>
      </w:pPr>
      <w:r>
        <w:rPr>
          <w:rFonts w:ascii="Arial" w:hAnsi="Arial" w:cs="Arial"/>
        </w:rPr>
        <w:t xml:space="preserve">Work is to </w:t>
      </w:r>
      <w:r w:rsidR="00F711D3">
        <w:rPr>
          <w:rFonts w:ascii="Arial" w:hAnsi="Arial" w:cs="Arial"/>
        </w:rPr>
        <w:t>be in conformance with the requirements of Section S900 General Water Provisions.</w:t>
      </w:r>
    </w:p>
    <w:p w:rsidR="00F711D3" w:rsidRDefault="00F711D3">
      <w:pPr>
        <w:jc w:val="both"/>
        <w:rPr>
          <w:rFonts w:ascii="Arial" w:hAnsi="Arial" w:cs="Arial"/>
        </w:rPr>
      </w:pP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b/>
          <w:bCs/>
        </w:rPr>
        <w:t>S962-2  MATERIALS</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b/>
          <w:bCs/>
        </w:rPr>
        <w:t>S962-2.01  Thermite Weld Equipment</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 xml:space="preserve">Electrical connection of copper wire to </w:t>
      </w:r>
      <w:r w:rsidR="000E00D5">
        <w:rPr>
          <w:rFonts w:ascii="Arial" w:hAnsi="Arial" w:cs="Arial"/>
        </w:rPr>
        <w:t>metallic</w:t>
      </w:r>
      <w:r>
        <w:rPr>
          <w:rFonts w:ascii="Arial" w:hAnsi="Arial" w:cs="Arial"/>
        </w:rPr>
        <w:t xml:space="preserve"> pipe or fittings shall be by the thermite weld method. Thermite weld materials shall consist of </w:t>
      </w:r>
      <w:r w:rsidR="009444A0">
        <w:rPr>
          <w:rFonts w:ascii="Arial" w:hAnsi="Arial" w:cs="Arial"/>
        </w:rPr>
        <w:t xml:space="preserve">weld molds </w:t>
      </w:r>
      <w:r>
        <w:rPr>
          <w:rFonts w:ascii="Arial" w:hAnsi="Arial" w:cs="Arial"/>
        </w:rPr>
        <w:t>and weld cartridges according to the weld manufacturer’s recommendations for each wire and pipe size</w:t>
      </w:r>
      <w:r w:rsidR="00910891">
        <w:rPr>
          <w:rFonts w:ascii="Arial" w:hAnsi="Arial" w:cs="Arial"/>
        </w:rPr>
        <w:t>s</w:t>
      </w:r>
      <w:r>
        <w:rPr>
          <w:rFonts w:ascii="Arial" w:hAnsi="Arial" w:cs="Arial"/>
        </w:rPr>
        <w:t xml:space="preserve"> and material</w:t>
      </w:r>
      <w:r w:rsidR="00910891">
        <w:rPr>
          <w:rFonts w:ascii="Arial" w:hAnsi="Arial" w:cs="Arial"/>
        </w:rPr>
        <w:t>s</w:t>
      </w:r>
      <w:r w:rsidR="00892DD2">
        <w:rPr>
          <w:rFonts w:ascii="Arial" w:hAnsi="Arial" w:cs="Arial"/>
        </w:rPr>
        <w:t xml:space="preserve">. </w:t>
      </w:r>
      <w:r>
        <w:rPr>
          <w:rFonts w:ascii="Arial" w:hAnsi="Arial" w:cs="Arial"/>
        </w:rPr>
        <w:t xml:space="preserve">Weld materials from different manufacturers shall not </w:t>
      </w:r>
      <w:r w:rsidR="00892DD2">
        <w:rPr>
          <w:rFonts w:ascii="Arial" w:hAnsi="Arial" w:cs="Arial"/>
        </w:rPr>
        <w:t xml:space="preserve">be interchanged. </w:t>
      </w:r>
      <w:r>
        <w:rPr>
          <w:rFonts w:ascii="Arial" w:hAnsi="Arial" w:cs="Arial"/>
        </w:rPr>
        <w:t xml:space="preserve">Weld </w:t>
      </w:r>
      <w:r w:rsidR="00892DD2">
        <w:rPr>
          <w:rFonts w:ascii="Arial" w:hAnsi="Arial" w:cs="Arial"/>
        </w:rPr>
        <w:t xml:space="preserve">molds shall be graphite molds. </w:t>
      </w:r>
      <w:r>
        <w:rPr>
          <w:rFonts w:ascii="Arial" w:hAnsi="Arial" w:cs="Arial"/>
        </w:rPr>
        <w:t xml:space="preserve">Ceramic "one -shot" molds will not be acceptable.  </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b/>
          <w:bCs/>
        </w:rPr>
        <w:t>S962-2.0</w:t>
      </w:r>
      <w:r w:rsidR="00D07AC9">
        <w:rPr>
          <w:rFonts w:ascii="Arial" w:hAnsi="Arial" w:cs="Arial"/>
          <w:b/>
          <w:bCs/>
        </w:rPr>
        <w:t>2</w:t>
      </w:r>
      <w:r>
        <w:rPr>
          <w:rFonts w:ascii="Arial" w:hAnsi="Arial" w:cs="Arial"/>
          <w:b/>
          <w:bCs/>
        </w:rPr>
        <w:t xml:space="preserve">  Wire</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 xml:space="preserve">Wire for bonded joints shall be single conductor stranded copper with </w:t>
      </w:r>
      <w:r w:rsidR="008D3DE9">
        <w:rPr>
          <w:rFonts w:ascii="Arial" w:hAnsi="Arial" w:cs="Arial"/>
        </w:rPr>
        <w:t xml:space="preserve">0.110 minimum thickness </w:t>
      </w:r>
      <w:r>
        <w:rPr>
          <w:rFonts w:ascii="Arial" w:hAnsi="Arial" w:cs="Arial"/>
        </w:rPr>
        <w:t xml:space="preserve">black high molecular weight polyethylene (HMWPE) insulation. </w:t>
      </w:r>
      <w:r w:rsidR="00563016">
        <w:rPr>
          <w:rFonts w:ascii="Arial" w:hAnsi="Arial" w:cs="Arial"/>
        </w:rPr>
        <w:t>Use #8 AWG wire on pipe sizes 12 inch diameter and smaller and #4 AWG on pipe sizes larger than 12 inch diameter.</w:t>
      </w:r>
      <w:r>
        <w:rPr>
          <w:rFonts w:ascii="Arial" w:hAnsi="Arial" w:cs="Arial"/>
        </w:rPr>
        <w:t xml:space="preserve"> </w:t>
      </w:r>
    </w:p>
    <w:p w:rsidR="00F711D3" w:rsidRDefault="00F711D3">
      <w:pPr>
        <w:jc w:val="both"/>
        <w:rPr>
          <w:rFonts w:ascii="Arial" w:hAnsi="Arial" w:cs="Arial"/>
        </w:rPr>
      </w:pPr>
    </w:p>
    <w:p w:rsidR="00146608" w:rsidRDefault="00146608">
      <w:pPr>
        <w:jc w:val="both"/>
        <w:rPr>
          <w:rFonts w:ascii="Arial" w:hAnsi="Arial" w:cs="Arial"/>
          <w:b/>
          <w:bCs/>
        </w:rPr>
      </w:pPr>
    </w:p>
    <w:p w:rsidR="00F711D3" w:rsidRDefault="00F711D3">
      <w:pPr>
        <w:jc w:val="both"/>
        <w:rPr>
          <w:rFonts w:ascii="Arial" w:hAnsi="Arial" w:cs="Arial"/>
        </w:rPr>
      </w:pPr>
      <w:r>
        <w:rPr>
          <w:rFonts w:ascii="Arial" w:hAnsi="Arial" w:cs="Arial"/>
          <w:b/>
          <w:bCs/>
        </w:rPr>
        <w:t>S962-3  CONSTRUCTION DETAILS</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Thermite welding shall be performed in accordance with the manufacturer’s specifications.  Joint bonds shall be applied only to pipe or fitting joints designated in the Contract Documents or by the Project Manager.</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 xml:space="preserve">Each joint designated to be bonded shall be provided with two insulated copper cable joint bonds for push-on joint and three wires for mechanical joint. </w:t>
      </w:r>
    </w:p>
    <w:p w:rsidR="00146608" w:rsidRDefault="00146608">
      <w:pPr>
        <w:jc w:val="both"/>
        <w:rPr>
          <w:rFonts w:ascii="Arial" w:hAnsi="Arial" w:cs="Arial"/>
        </w:rPr>
      </w:pPr>
    </w:p>
    <w:p w:rsidR="00F711D3" w:rsidRDefault="00146608">
      <w:pPr>
        <w:jc w:val="both"/>
        <w:rPr>
          <w:rFonts w:ascii="Arial" w:hAnsi="Arial" w:cs="Arial"/>
        </w:rPr>
      </w:pPr>
      <w:r>
        <w:rPr>
          <w:rFonts w:ascii="Arial" w:hAnsi="Arial" w:cs="Arial"/>
        </w:rPr>
        <w:t>Using a mechanical grinder, remove the minimum area of coating from pipe or fitting surface required for placement of weld mold on the pipe, creating a bright, shiny surface</w:t>
      </w:r>
      <w:r w:rsidR="00F711D3">
        <w:rPr>
          <w:rFonts w:ascii="Arial" w:hAnsi="Arial" w:cs="Arial"/>
        </w:rPr>
        <w:t>.</w:t>
      </w:r>
    </w:p>
    <w:p w:rsidR="00F711D3" w:rsidRDefault="00F711D3">
      <w:pPr>
        <w:jc w:val="both"/>
        <w:rPr>
          <w:rFonts w:ascii="Arial" w:hAnsi="Arial" w:cs="Arial"/>
        </w:rPr>
      </w:pPr>
    </w:p>
    <w:p w:rsidR="00F711D3" w:rsidRDefault="000E00D5">
      <w:pPr>
        <w:jc w:val="both"/>
        <w:rPr>
          <w:rFonts w:ascii="Arial" w:hAnsi="Arial" w:cs="Arial"/>
        </w:rPr>
      </w:pPr>
      <w:r>
        <w:rPr>
          <w:rFonts w:ascii="Arial" w:hAnsi="Arial" w:cs="Arial"/>
        </w:rPr>
        <w:t>For new pipe installations, joint bonds should be completed before polyethylene tubing installa</w:t>
      </w:r>
      <w:r w:rsidR="00892DD2">
        <w:rPr>
          <w:rFonts w:ascii="Arial" w:hAnsi="Arial" w:cs="Arial"/>
        </w:rPr>
        <w:t xml:space="preserve">tion is completed at the joint. </w:t>
      </w:r>
      <w:r w:rsidR="00F711D3">
        <w:rPr>
          <w:rFonts w:ascii="Arial" w:hAnsi="Arial" w:cs="Arial"/>
        </w:rPr>
        <w:t xml:space="preserve">To </w:t>
      </w:r>
      <w:r w:rsidR="00146608">
        <w:rPr>
          <w:rFonts w:ascii="Arial" w:hAnsi="Arial" w:cs="Arial"/>
        </w:rPr>
        <w:t>attach</w:t>
      </w:r>
      <w:r w:rsidR="00F711D3">
        <w:rPr>
          <w:rFonts w:ascii="Arial" w:hAnsi="Arial" w:cs="Arial"/>
        </w:rPr>
        <w:t xml:space="preserve"> joint bond</w:t>
      </w:r>
      <w:r w:rsidR="00146608">
        <w:rPr>
          <w:rFonts w:ascii="Arial" w:hAnsi="Arial" w:cs="Arial"/>
        </w:rPr>
        <w:t xml:space="preserve"> wires</w:t>
      </w:r>
      <w:r w:rsidR="00F711D3">
        <w:rPr>
          <w:rFonts w:ascii="Arial" w:hAnsi="Arial" w:cs="Arial"/>
        </w:rPr>
        <w:t xml:space="preserve"> to water mains that are </w:t>
      </w:r>
      <w:r>
        <w:rPr>
          <w:rFonts w:ascii="Arial" w:hAnsi="Arial" w:cs="Arial"/>
        </w:rPr>
        <w:t xml:space="preserve">already </w:t>
      </w:r>
      <w:r w:rsidR="00F711D3">
        <w:rPr>
          <w:rFonts w:ascii="Arial" w:hAnsi="Arial" w:cs="Arial"/>
        </w:rPr>
        <w:t>encased in a polyethylene tube, the Contractor shall fi</w:t>
      </w:r>
      <w:r w:rsidR="00CB4D23">
        <w:rPr>
          <w:rFonts w:ascii="Arial" w:hAnsi="Arial" w:cs="Arial"/>
        </w:rPr>
        <w:t>rst cut back the polyethylene</w:t>
      </w:r>
      <w:r>
        <w:rPr>
          <w:rFonts w:ascii="Arial" w:hAnsi="Arial" w:cs="Arial"/>
        </w:rPr>
        <w:t xml:space="preserve"> to expose the </w:t>
      </w:r>
      <w:r w:rsidR="00892DD2">
        <w:rPr>
          <w:rFonts w:ascii="Arial" w:hAnsi="Arial" w:cs="Arial"/>
        </w:rPr>
        <w:t xml:space="preserve">pipe. </w:t>
      </w:r>
      <w:r w:rsidR="00F711D3">
        <w:rPr>
          <w:rFonts w:ascii="Arial" w:hAnsi="Arial" w:cs="Arial"/>
        </w:rPr>
        <w:t>The Contractor shall make an “X” shaped cut in the polyethylene and temporarily</w:t>
      </w:r>
      <w:r w:rsidR="00CB4D23">
        <w:rPr>
          <w:rFonts w:ascii="Arial" w:hAnsi="Arial" w:cs="Arial"/>
        </w:rPr>
        <w:t xml:space="preserve"> fold back the polyethylene</w:t>
      </w:r>
      <w:r w:rsidR="00F711D3">
        <w:rPr>
          <w:rFonts w:ascii="Arial" w:hAnsi="Arial" w:cs="Arial"/>
        </w:rPr>
        <w:t xml:space="preserve"> at the point where the joint bond will </w:t>
      </w:r>
      <w:r w:rsidR="00146608">
        <w:rPr>
          <w:rFonts w:ascii="Arial" w:hAnsi="Arial" w:cs="Arial"/>
        </w:rPr>
        <w:t>be attached</w:t>
      </w:r>
      <w:r w:rsidR="00F711D3">
        <w:rPr>
          <w:rFonts w:ascii="Arial" w:hAnsi="Arial" w:cs="Arial"/>
        </w:rPr>
        <w:t xml:space="preserve"> to </w:t>
      </w:r>
      <w:r w:rsidR="00146608">
        <w:rPr>
          <w:rFonts w:ascii="Arial" w:hAnsi="Arial" w:cs="Arial"/>
        </w:rPr>
        <w:t xml:space="preserve">the </w:t>
      </w:r>
      <w:r w:rsidR="00892DD2">
        <w:rPr>
          <w:rFonts w:ascii="Arial" w:hAnsi="Arial" w:cs="Arial"/>
        </w:rPr>
        <w:t xml:space="preserve">pipe. </w:t>
      </w:r>
      <w:r w:rsidR="00F711D3">
        <w:rPr>
          <w:rFonts w:ascii="Arial" w:hAnsi="Arial" w:cs="Arial"/>
        </w:rPr>
        <w:t xml:space="preserve">After the joint bond </w:t>
      </w:r>
      <w:r w:rsidR="00BC6232">
        <w:rPr>
          <w:rFonts w:ascii="Arial" w:hAnsi="Arial" w:cs="Arial"/>
        </w:rPr>
        <w:t>wires are</w:t>
      </w:r>
      <w:r w:rsidR="00F711D3">
        <w:rPr>
          <w:rFonts w:ascii="Arial" w:hAnsi="Arial" w:cs="Arial"/>
        </w:rPr>
        <w:t xml:space="preserve"> </w:t>
      </w:r>
      <w:r w:rsidR="00146608">
        <w:rPr>
          <w:rFonts w:ascii="Arial" w:hAnsi="Arial" w:cs="Arial"/>
        </w:rPr>
        <w:t>attached</w:t>
      </w:r>
      <w:r w:rsidR="00F711D3">
        <w:rPr>
          <w:rFonts w:ascii="Arial" w:hAnsi="Arial" w:cs="Arial"/>
        </w:rPr>
        <w:t xml:space="preserve"> to the pipe</w:t>
      </w:r>
      <w:r w:rsidR="00CB4D23">
        <w:rPr>
          <w:rFonts w:ascii="Arial" w:hAnsi="Arial" w:cs="Arial"/>
        </w:rPr>
        <w:t>,</w:t>
      </w:r>
      <w:r w:rsidR="00F711D3">
        <w:rPr>
          <w:rFonts w:ascii="Arial" w:hAnsi="Arial" w:cs="Arial"/>
        </w:rPr>
        <w:t xml:space="preserve"> the Contractor shall repair the polyethylene </w:t>
      </w:r>
      <w:r>
        <w:rPr>
          <w:rFonts w:ascii="Arial" w:hAnsi="Arial" w:cs="Arial"/>
        </w:rPr>
        <w:t>tubing</w:t>
      </w:r>
      <w:r w:rsidR="00892DD2">
        <w:rPr>
          <w:rFonts w:ascii="Arial" w:hAnsi="Arial" w:cs="Arial"/>
        </w:rPr>
        <w:t xml:space="preserve">. </w:t>
      </w:r>
      <w:r w:rsidR="00F711D3">
        <w:rPr>
          <w:rFonts w:ascii="Arial" w:hAnsi="Arial" w:cs="Arial"/>
        </w:rPr>
        <w:t xml:space="preserve">The Contractor shall use polyethylene compatible adhesive tape to repair the </w:t>
      </w:r>
      <w:r>
        <w:rPr>
          <w:rFonts w:ascii="Arial" w:hAnsi="Arial" w:cs="Arial"/>
        </w:rPr>
        <w:t>tubing</w:t>
      </w:r>
      <w:r w:rsidR="00892DD2">
        <w:rPr>
          <w:rFonts w:ascii="Arial" w:hAnsi="Arial" w:cs="Arial"/>
        </w:rPr>
        <w:t xml:space="preserve">. </w:t>
      </w:r>
      <w:r w:rsidR="00CB4D23">
        <w:rPr>
          <w:rFonts w:ascii="Arial" w:hAnsi="Arial" w:cs="Arial"/>
        </w:rPr>
        <w:t>The polyethylene</w:t>
      </w:r>
      <w:r w:rsidR="00F711D3">
        <w:rPr>
          <w:rFonts w:ascii="Arial" w:hAnsi="Arial" w:cs="Arial"/>
        </w:rPr>
        <w:t xml:space="preserve"> shall be folded back against the pipe and the repair tape shall be applied on all four sides of the joint bond</w:t>
      </w:r>
      <w:r>
        <w:rPr>
          <w:rFonts w:ascii="Arial" w:hAnsi="Arial" w:cs="Arial"/>
        </w:rPr>
        <w:t xml:space="preserve">. </w:t>
      </w:r>
      <w:r w:rsidR="00F711D3">
        <w:rPr>
          <w:rFonts w:ascii="Arial" w:hAnsi="Arial" w:cs="Arial"/>
        </w:rPr>
        <w:t xml:space="preserve">The repair tape shall completely cover the area of the polyethylene </w:t>
      </w:r>
      <w:r>
        <w:rPr>
          <w:rFonts w:ascii="Arial" w:hAnsi="Arial" w:cs="Arial"/>
        </w:rPr>
        <w:t>tube</w:t>
      </w:r>
      <w:r w:rsidR="00F711D3">
        <w:rPr>
          <w:rFonts w:ascii="Arial" w:hAnsi="Arial" w:cs="Arial"/>
        </w:rPr>
        <w:t xml:space="preserve"> that was cut and shall completely cover all exposed </w:t>
      </w:r>
      <w:r>
        <w:rPr>
          <w:rFonts w:ascii="Arial" w:hAnsi="Arial" w:cs="Arial"/>
        </w:rPr>
        <w:t>metallic</w:t>
      </w:r>
      <w:r w:rsidR="00F711D3">
        <w:rPr>
          <w:rFonts w:ascii="Arial" w:hAnsi="Arial" w:cs="Arial"/>
        </w:rPr>
        <w:t xml:space="preserve"> pipe </w:t>
      </w:r>
      <w:r>
        <w:rPr>
          <w:rFonts w:ascii="Arial" w:hAnsi="Arial" w:cs="Arial"/>
        </w:rPr>
        <w:t xml:space="preserve">or fitting </w:t>
      </w:r>
      <w:r w:rsidR="00F711D3">
        <w:rPr>
          <w:rFonts w:ascii="Arial" w:hAnsi="Arial" w:cs="Arial"/>
        </w:rPr>
        <w:t>material.</w:t>
      </w:r>
    </w:p>
    <w:p w:rsidR="009444A0" w:rsidRDefault="009444A0">
      <w:pPr>
        <w:jc w:val="both"/>
        <w:rPr>
          <w:rFonts w:ascii="Arial" w:hAnsi="Arial" w:cs="Arial"/>
        </w:rPr>
      </w:pPr>
    </w:p>
    <w:p w:rsidR="00F711D3" w:rsidRDefault="00F711D3">
      <w:pPr>
        <w:jc w:val="both"/>
        <w:rPr>
          <w:rFonts w:ascii="Arial" w:hAnsi="Arial" w:cs="Arial"/>
        </w:rPr>
      </w:pPr>
      <w:r>
        <w:rPr>
          <w:rFonts w:ascii="Arial" w:hAnsi="Arial" w:cs="Arial"/>
        </w:rPr>
        <w:t xml:space="preserve">Prepare </w:t>
      </w:r>
      <w:r w:rsidR="00146608">
        <w:rPr>
          <w:rFonts w:ascii="Arial" w:hAnsi="Arial" w:cs="Arial"/>
        </w:rPr>
        <w:t xml:space="preserve">joint bond </w:t>
      </w:r>
      <w:r>
        <w:rPr>
          <w:rFonts w:ascii="Arial" w:hAnsi="Arial" w:cs="Arial"/>
        </w:rPr>
        <w:t xml:space="preserve">wire for </w:t>
      </w:r>
      <w:r w:rsidR="00146608">
        <w:rPr>
          <w:rFonts w:ascii="Arial" w:hAnsi="Arial" w:cs="Arial"/>
        </w:rPr>
        <w:t>thermite welding</w:t>
      </w:r>
      <w:r>
        <w:rPr>
          <w:rFonts w:ascii="Arial" w:hAnsi="Arial" w:cs="Arial"/>
        </w:rPr>
        <w:t xml:space="preserve"> by assuring</w:t>
      </w:r>
      <w:r w:rsidR="00892DD2">
        <w:rPr>
          <w:rFonts w:ascii="Arial" w:hAnsi="Arial" w:cs="Arial"/>
        </w:rPr>
        <w:t xml:space="preserve"> that cable is absolutely dry. </w:t>
      </w:r>
      <w:r>
        <w:rPr>
          <w:rFonts w:ascii="Arial" w:hAnsi="Arial" w:cs="Arial"/>
        </w:rPr>
        <w:t>Cable shall be free of dirt, grea</w:t>
      </w:r>
      <w:r w:rsidR="00892DD2">
        <w:rPr>
          <w:rFonts w:ascii="Arial" w:hAnsi="Arial" w:cs="Arial"/>
        </w:rPr>
        <w:t xml:space="preserve">se and other foreign products. </w:t>
      </w:r>
      <w:r>
        <w:rPr>
          <w:rFonts w:ascii="Arial" w:hAnsi="Arial" w:cs="Arial"/>
        </w:rPr>
        <w:t>Cut cable in such a way as to avoid flatt</w:t>
      </w:r>
      <w:r w:rsidR="00892DD2">
        <w:rPr>
          <w:rFonts w:ascii="Arial" w:hAnsi="Arial" w:cs="Arial"/>
        </w:rPr>
        <w:t xml:space="preserve">ening or forcing out of round. </w:t>
      </w:r>
      <w:r>
        <w:rPr>
          <w:rFonts w:ascii="Arial" w:hAnsi="Arial" w:cs="Arial"/>
        </w:rPr>
        <w:t>To prevent deformation of cable,</w:t>
      </w:r>
      <w:r w:rsidR="00892DD2">
        <w:rPr>
          <w:rFonts w:ascii="Arial" w:hAnsi="Arial" w:cs="Arial"/>
        </w:rPr>
        <w:t xml:space="preserve"> cut cable with cable cutters. </w:t>
      </w:r>
      <w:r>
        <w:rPr>
          <w:rFonts w:ascii="Arial" w:hAnsi="Arial" w:cs="Arial"/>
        </w:rPr>
        <w:t>Remove insulation in a manner that</w:t>
      </w:r>
      <w:r w:rsidR="00892DD2">
        <w:rPr>
          <w:rFonts w:ascii="Arial" w:hAnsi="Arial" w:cs="Arial"/>
        </w:rPr>
        <w:t xml:space="preserve"> will avoid damage to strands. </w:t>
      </w:r>
      <w:r>
        <w:rPr>
          <w:rFonts w:ascii="Arial" w:hAnsi="Arial" w:cs="Arial"/>
        </w:rPr>
        <w:t xml:space="preserve">Hold cable at an approximate 30 degree angle to pipe </w:t>
      </w:r>
      <w:r w:rsidR="00CB4D23">
        <w:rPr>
          <w:rFonts w:ascii="Arial" w:hAnsi="Arial" w:cs="Arial"/>
        </w:rPr>
        <w:t xml:space="preserve">or fitting </w:t>
      </w:r>
      <w:r>
        <w:rPr>
          <w:rFonts w:ascii="Arial" w:hAnsi="Arial" w:cs="Arial"/>
        </w:rPr>
        <w:t>surface when welding.</w:t>
      </w:r>
    </w:p>
    <w:p w:rsidR="00F711D3" w:rsidRDefault="00F711D3">
      <w:pPr>
        <w:jc w:val="both"/>
        <w:rPr>
          <w:rFonts w:ascii="Arial" w:hAnsi="Arial" w:cs="Arial"/>
        </w:rPr>
      </w:pPr>
    </w:p>
    <w:p w:rsidR="00F711D3" w:rsidRDefault="00563016">
      <w:pPr>
        <w:jc w:val="both"/>
        <w:rPr>
          <w:rFonts w:ascii="Arial" w:hAnsi="Arial" w:cs="Arial"/>
        </w:rPr>
      </w:pPr>
      <w:r>
        <w:rPr>
          <w:rFonts w:ascii="Arial" w:hAnsi="Arial" w:cs="Arial"/>
        </w:rPr>
        <w:br w:type="page"/>
      </w:r>
      <w:r w:rsidR="00F711D3">
        <w:rPr>
          <w:rFonts w:ascii="Arial" w:hAnsi="Arial" w:cs="Arial"/>
        </w:rPr>
        <w:lastRenderedPageBreak/>
        <w:t xml:space="preserve">When weld has cooled, remove weld slag and test weld for strength by striking a sharp blow </w:t>
      </w:r>
      <w:r w:rsidR="00146608">
        <w:rPr>
          <w:rFonts w:ascii="Arial" w:hAnsi="Arial" w:cs="Arial"/>
        </w:rPr>
        <w:t xml:space="preserve">to the weld </w:t>
      </w:r>
      <w:r w:rsidR="00F711D3">
        <w:rPr>
          <w:rFonts w:ascii="Arial" w:hAnsi="Arial" w:cs="Arial"/>
        </w:rPr>
        <w:t>with a hammer whi</w:t>
      </w:r>
      <w:r w:rsidR="00892DD2">
        <w:rPr>
          <w:rFonts w:ascii="Arial" w:hAnsi="Arial" w:cs="Arial"/>
        </w:rPr>
        <w:t xml:space="preserve">le pulling firmly on the wire. </w:t>
      </w:r>
      <w:r w:rsidR="00F711D3">
        <w:rPr>
          <w:rFonts w:ascii="Arial" w:hAnsi="Arial" w:cs="Arial"/>
        </w:rPr>
        <w:t xml:space="preserve">Reweld </w:t>
      </w:r>
      <w:r w:rsidR="00892DD2">
        <w:rPr>
          <w:rFonts w:ascii="Arial" w:hAnsi="Arial" w:cs="Arial"/>
        </w:rPr>
        <w:t xml:space="preserve">unsound welds and retest weld. </w:t>
      </w:r>
      <w:r w:rsidR="00F711D3">
        <w:rPr>
          <w:rFonts w:ascii="Arial" w:hAnsi="Arial" w:cs="Arial"/>
        </w:rPr>
        <w:t xml:space="preserve">Thoroughly clean mold and mold covers after completion of each weld to assure that no slag will penetrate into next </w:t>
      </w:r>
      <w:r w:rsidR="00892DD2">
        <w:rPr>
          <w:rFonts w:ascii="Arial" w:hAnsi="Arial" w:cs="Arial"/>
        </w:rPr>
        <w:t xml:space="preserve">weld. </w:t>
      </w:r>
      <w:r w:rsidR="00F711D3">
        <w:rPr>
          <w:rFonts w:ascii="Arial" w:hAnsi="Arial" w:cs="Arial"/>
        </w:rPr>
        <w:t>After soundness of weld has been verified, thoroughly clean with a stiff wire brush and</w:t>
      </w:r>
      <w:r w:rsidR="00D07AC9">
        <w:rPr>
          <w:rFonts w:ascii="Arial" w:hAnsi="Arial" w:cs="Arial"/>
        </w:rPr>
        <w:t xml:space="preserve"> brush </w:t>
      </w:r>
      <w:r w:rsidR="00F711D3">
        <w:rPr>
          <w:rFonts w:ascii="Arial" w:hAnsi="Arial" w:cs="Arial"/>
        </w:rPr>
        <w:t>coat</w:t>
      </w:r>
      <w:r w:rsidR="00D07AC9">
        <w:rPr>
          <w:rFonts w:ascii="Arial" w:hAnsi="Arial" w:cs="Arial"/>
        </w:rPr>
        <w:t xml:space="preserve"> entire weld area with an approved bitumastic coating</w:t>
      </w:r>
      <w:r w:rsidR="00892DD2">
        <w:rPr>
          <w:rFonts w:ascii="Arial" w:hAnsi="Arial" w:cs="Arial"/>
        </w:rPr>
        <w:t xml:space="preserve">. </w:t>
      </w:r>
      <w:r w:rsidR="00F711D3">
        <w:rPr>
          <w:rFonts w:ascii="Arial" w:hAnsi="Arial" w:cs="Arial"/>
        </w:rPr>
        <w:t xml:space="preserve">Lift wire away from pipe </w:t>
      </w:r>
      <w:r w:rsidR="00CB4D23">
        <w:rPr>
          <w:rFonts w:ascii="Arial" w:hAnsi="Arial" w:cs="Arial"/>
        </w:rPr>
        <w:t xml:space="preserve">or fitting </w:t>
      </w:r>
      <w:r w:rsidR="00F711D3">
        <w:rPr>
          <w:rFonts w:ascii="Arial" w:hAnsi="Arial" w:cs="Arial"/>
        </w:rPr>
        <w:t xml:space="preserve">and apply </w:t>
      </w:r>
      <w:r w:rsidR="006D78FF">
        <w:rPr>
          <w:rFonts w:ascii="Arial" w:hAnsi="Arial" w:cs="Arial"/>
        </w:rPr>
        <w:t>bitumastic</w:t>
      </w:r>
      <w:r w:rsidR="00F711D3">
        <w:rPr>
          <w:rFonts w:ascii="Arial" w:hAnsi="Arial" w:cs="Arial"/>
        </w:rPr>
        <w:t xml:space="preserve"> coating completely around</w:t>
      </w:r>
      <w:r w:rsidR="00CB4D23">
        <w:rPr>
          <w:rFonts w:ascii="Arial" w:hAnsi="Arial" w:cs="Arial"/>
        </w:rPr>
        <w:t>, on top</w:t>
      </w:r>
      <w:r w:rsidR="00F711D3">
        <w:rPr>
          <w:rFonts w:ascii="Arial" w:hAnsi="Arial" w:cs="Arial"/>
        </w:rPr>
        <w:t xml:space="preserve"> and underneath th</w:t>
      </w:r>
      <w:r w:rsidR="00892DD2">
        <w:rPr>
          <w:rFonts w:ascii="Arial" w:hAnsi="Arial" w:cs="Arial"/>
        </w:rPr>
        <w:t xml:space="preserve">e wire. </w:t>
      </w:r>
      <w:r w:rsidR="00F711D3">
        <w:rPr>
          <w:rFonts w:ascii="Arial" w:hAnsi="Arial" w:cs="Arial"/>
        </w:rPr>
        <w:t>Push wire back down on the pipe.</w:t>
      </w:r>
    </w:p>
    <w:p w:rsidR="00CB4D23" w:rsidRDefault="00CB4D23">
      <w:pPr>
        <w:jc w:val="both"/>
        <w:rPr>
          <w:rFonts w:ascii="Arial" w:hAnsi="Arial" w:cs="Arial"/>
        </w:rPr>
      </w:pPr>
    </w:p>
    <w:p w:rsidR="00F711D3" w:rsidRDefault="00F711D3">
      <w:pPr>
        <w:jc w:val="both"/>
        <w:rPr>
          <w:rFonts w:ascii="Arial" w:hAnsi="Arial" w:cs="Arial"/>
        </w:rPr>
      </w:pPr>
      <w:r>
        <w:rPr>
          <w:rFonts w:ascii="Arial" w:hAnsi="Arial" w:cs="Arial"/>
        </w:rPr>
        <w:t xml:space="preserve">The wire for the joint bond connected between each pipe </w:t>
      </w:r>
      <w:r w:rsidR="00CB4D23">
        <w:rPr>
          <w:rFonts w:ascii="Arial" w:hAnsi="Arial" w:cs="Arial"/>
        </w:rPr>
        <w:t xml:space="preserve">or fitting </w:t>
      </w:r>
      <w:r>
        <w:rPr>
          <w:rFonts w:ascii="Arial" w:hAnsi="Arial" w:cs="Arial"/>
        </w:rPr>
        <w:t xml:space="preserve">shall be cut and fabricated to a length </w:t>
      </w:r>
      <w:r w:rsidR="00CB4D23">
        <w:rPr>
          <w:rFonts w:ascii="Arial" w:hAnsi="Arial" w:cs="Arial"/>
        </w:rPr>
        <w:t>that</w:t>
      </w:r>
      <w:r>
        <w:rPr>
          <w:rFonts w:ascii="Arial" w:hAnsi="Arial" w:cs="Arial"/>
        </w:rPr>
        <w:t xml:space="preserve"> will fit ea</w:t>
      </w:r>
      <w:r w:rsidR="00892DD2">
        <w:rPr>
          <w:rFonts w:ascii="Arial" w:hAnsi="Arial" w:cs="Arial"/>
        </w:rPr>
        <w:t xml:space="preserve">ch bond location in the field. </w:t>
      </w:r>
      <w:r>
        <w:rPr>
          <w:rFonts w:ascii="Arial" w:hAnsi="Arial" w:cs="Arial"/>
        </w:rPr>
        <w:t>The wire shall have sufficient slack to allow for pipe movement at the joint and protect against undue stress during backfilling.</w:t>
      </w:r>
    </w:p>
    <w:p w:rsidR="00D35EDC" w:rsidRDefault="00D35EDC">
      <w:pPr>
        <w:jc w:val="both"/>
        <w:rPr>
          <w:rFonts w:ascii="Arial" w:hAnsi="Arial" w:cs="Arial"/>
        </w:rPr>
      </w:pPr>
    </w:p>
    <w:p w:rsidR="00D35EDC" w:rsidRDefault="00D35EDC">
      <w:pPr>
        <w:jc w:val="both"/>
        <w:rPr>
          <w:rFonts w:ascii="Arial" w:hAnsi="Arial" w:cs="Arial"/>
        </w:rPr>
      </w:pPr>
      <w:r>
        <w:rPr>
          <w:rFonts w:ascii="Arial" w:hAnsi="Arial" w:cs="Arial"/>
        </w:rPr>
        <w:t>Joint bonds are not required at mechanical joints where mechanical joint restraint glands have been installed.</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Cushion sand shall be backfilled around the water main so that the sand covers the pipe to a minimum depth of 12 inches on top, and</w:t>
      </w:r>
      <w:r w:rsidR="00892DD2">
        <w:rPr>
          <w:rFonts w:ascii="Arial" w:hAnsi="Arial" w:cs="Arial"/>
        </w:rPr>
        <w:t xml:space="preserve"> along both sides of the pipe. </w:t>
      </w:r>
      <w:r>
        <w:rPr>
          <w:rFonts w:ascii="Arial" w:hAnsi="Arial" w:cs="Arial"/>
        </w:rPr>
        <w:t>The excavation shall be backfilled in stages using select granular backfill (water) material which is free from stone, rocks, roots, organic material, trash or other debris, and carefully tamped to ensure that no voids exist around the bond wire and the bond wires are not damaged.</w:t>
      </w:r>
    </w:p>
    <w:p w:rsidR="00F711D3" w:rsidRDefault="00F711D3">
      <w:pPr>
        <w:jc w:val="both"/>
        <w:rPr>
          <w:rFonts w:ascii="Arial" w:hAnsi="Arial" w:cs="Arial"/>
        </w:rPr>
      </w:pP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b/>
          <w:bCs/>
        </w:rPr>
        <w:t>S962-4  METHOD OF MEASUREMENT</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 xml:space="preserve">The quantity to be measured for payment shall be by the number of </w:t>
      </w:r>
      <w:r w:rsidR="00D91E4A">
        <w:rPr>
          <w:rFonts w:ascii="Arial" w:hAnsi="Arial" w:cs="Arial"/>
        </w:rPr>
        <w:t xml:space="preserve">pipe </w:t>
      </w:r>
      <w:r>
        <w:rPr>
          <w:rFonts w:ascii="Arial" w:hAnsi="Arial" w:cs="Arial"/>
        </w:rPr>
        <w:t>joint</w:t>
      </w:r>
      <w:r w:rsidR="00D91E4A">
        <w:rPr>
          <w:rFonts w:ascii="Arial" w:hAnsi="Arial" w:cs="Arial"/>
        </w:rPr>
        <w:t>s</w:t>
      </w:r>
      <w:r>
        <w:rPr>
          <w:rFonts w:ascii="Arial" w:hAnsi="Arial" w:cs="Arial"/>
        </w:rPr>
        <w:t xml:space="preserve"> </w:t>
      </w:r>
      <w:r w:rsidR="00D91E4A">
        <w:rPr>
          <w:rFonts w:ascii="Arial" w:hAnsi="Arial" w:cs="Arial"/>
        </w:rPr>
        <w:t xml:space="preserve">electrically bonded </w:t>
      </w:r>
      <w:r>
        <w:rPr>
          <w:rFonts w:ascii="Arial" w:hAnsi="Arial" w:cs="Arial"/>
        </w:rPr>
        <w:t xml:space="preserve">.  </w:t>
      </w:r>
    </w:p>
    <w:p w:rsidR="00F711D3" w:rsidRDefault="00F711D3">
      <w:pPr>
        <w:jc w:val="both"/>
        <w:rPr>
          <w:rFonts w:ascii="Arial" w:hAnsi="Arial" w:cs="Arial"/>
        </w:rPr>
      </w:pPr>
    </w:p>
    <w:p w:rsidR="00146608" w:rsidRDefault="00146608">
      <w:pPr>
        <w:jc w:val="both"/>
        <w:rPr>
          <w:rFonts w:ascii="Arial" w:hAnsi="Arial" w:cs="Arial"/>
          <w:b/>
          <w:bCs/>
        </w:rPr>
      </w:pPr>
    </w:p>
    <w:p w:rsidR="00F711D3" w:rsidRDefault="00F711D3">
      <w:pPr>
        <w:jc w:val="both"/>
        <w:rPr>
          <w:rFonts w:ascii="Arial" w:hAnsi="Arial" w:cs="Arial"/>
        </w:rPr>
      </w:pPr>
      <w:r>
        <w:rPr>
          <w:rFonts w:ascii="Arial" w:hAnsi="Arial" w:cs="Arial"/>
          <w:b/>
          <w:bCs/>
        </w:rPr>
        <w:t>S962-5  BASIS OF PAYMENT</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 xml:space="preserve">The unit price </w:t>
      </w:r>
      <w:r w:rsidR="000E00D5">
        <w:rPr>
          <w:rFonts w:ascii="Arial" w:hAnsi="Arial" w:cs="Arial"/>
        </w:rPr>
        <w:t xml:space="preserve">bid shall include the cost of: </w:t>
      </w:r>
      <w:r>
        <w:rPr>
          <w:rFonts w:ascii="Arial" w:hAnsi="Arial" w:cs="Arial"/>
        </w:rPr>
        <w:t xml:space="preserve">surface preparation; furnishing and installing all thermite weld equipment and materials; </w:t>
      </w:r>
      <w:r w:rsidR="000E00D5">
        <w:rPr>
          <w:rFonts w:ascii="Arial" w:hAnsi="Arial" w:cs="Arial"/>
        </w:rPr>
        <w:t xml:space="preserve">wire; bitumastic coating; </w:t>
      </w:r>
      <w:r>
        <w:rPr>
          <w:rFonts w:ascii="Arial" w:hAnsi="Arial" w:cs="Arial"/>
        </w:rPr>
        <w:t xml:space="preserve">repairing polyethylene </w:t>
      </w:r>
      <w:r w:rsidR="000E00D5">
        <w:rPr>
          <w:rFonts w:ascii="Arial" w:hAnsi="Arial" w:cs="Arial"/>
        </w:rPr>
        <w:t xml:space="preserve">tubing; wire </w:t>
      </w:r>
      <w:r>
        <w:rPr>
          <w:rFonts w:ascii="Arial" w:hAnsi="Arial" w:cs="Arial"/>
        </w:rPr>
        <w:t>and furnishing all labor, material and equipment necessary to complete the work.</w:t>
      </w: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Excavation, rock excavation, furnishing and placing of bedding and select granular backfill, temporary pavement, and surface restoration will be paid for under separate items.</w:t>
      </w:r>
    </w:p>
    <w:p w:rsidR="00F711D3" w:rsidRDefault="00F711D3">
      <w:pPr>
        <w:jc w:val="both"/>
        <w:rPr>
          <w:rFonts w:ascii="Arial" w:hAnsi="Arial" w:cs="Arial"/>
        </w:rPr>
      </w:pPr>
    </w:p>
    <w:p w:rsidR="00F711D3" w:rsidRDefault="00F711D3">
      <w:pPr>
        <w:jc w:val="both"/>
        <w:rPr>
          <w:rFonts w:ascii="Arial" w:hAnsi="Arial" w:cs="Arial"/>
        </w:rPr>
      </w:pPr>
    </w:p>
    <w:p w:rsidR="00F711D3" w:rsidRDefault="00F711D3">
      <w:pPr>
        <w:jc w:val="both"/>
        <w:rPr>
          <w:rFonts w:ascii="Arial" w:hAnsi="Arial" w:cs="Arial"/>
        </w:rPr>
      </w:pPr>
      <w:r>
        <w:rPr>
          <w:rFonts w:ascii="Arial" w:hAnsi="Arial" w:cs="Arial"/>
        </w:rPr>
        <w:t>Payment will be made under:</w:t>
      </w:r>
    </w:p>
    <w:p w:rsidR="00F711D3" w:rsidRDefault="00F711D3">
      <w:pPr>
        <w:jc w:val="both"/>
        <w:rPr>
          <w:rFonts w:ascii="Arial" w:hAnsi="Arial" w:cs="Arial"/>
        </w:rPr>
      </w:pPr>
    </w:p>
    <w:p w:rsidR="00F711D3" w:rsidRDefault="00F711D3">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F711D3" w:rsidRDefault="00F711D3">
      <w:pPr>
        <w:tabs>
          <w:tab w:val="left" w:pos="1872"/>
          <w:tab w:val="left" w:pos="7920"/>
        </w:tabs>
        <w:jc w:val="both"/>
        <w:rPr>
          <w:rFonts w:ascii="Arial" w:hAnsi="Arial" w:cs="Arial"/>
        </w:rPr>
      </w:pPr>
    </w:p>
    <w:p w:rsidR="00F711D3" w:rsidRDefault="00F711D3">
      <w:pPr>
        <w:tabs>
          <w:tab w:val="left" w:pos="1872"/>
          <w:tab w:val="left" w:pos="7920"/>
        </w:tabs>
        <w:jc w:val="both"/>
        <w:rPr>
          <w:rFonts w:ascii="Arial" w:hAnsi="Arial" w:cs="Arial"/>
        </w:rPr>
      </w:pPr>
      <w:r>
        <w:rPr>
          <w:rFonts w:ascii="Arial" w:hAnsi="Arial" w:cs="Arial"/>
        </w:rPr>
        <w:t>S962.01</w:t>
      </w:r>
      <w:r>
        <w:rPr>
          <w:rFonts w:ascii="Arial" w:hAnsi="Arial" w:cs="Arial"/>
        </w:rPr>
        <w:tab/>
        <w:t>Joint Bond</w:t>
      </w:r>
      <w:r>
        <w:rPr>
          <w:rFonts w:ascii="Arial" w:hAnsi="Arial" w:cs="Arial"/>
        </w:rPr>
        <w:tab/>
        <w:t>Each</w:t>
      </w:r>
    </w:p>
    <w:p w:rsidR="00F711D3" w:rsidRDefault="00F711D3">
      <w:pPr>
        <w:jc w:val="both"/>
        <w:rPr>
          <w:rFonts w:ascii="Arial" w:hAnsi="Arial" w:cs="Arial"/>
        </w:rPr>
      </w:pPr>
    </w:p>
    <w:p w:rsidR="00F711D3" w:rsidRDefault="00F711D3">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563016" w:rsidRDefault="00563016">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C4623A" w:rsidRDefault="00C4623A">
      <w:pPr>
        <w:jc w:val="both"/>
        <w:rPr>
          <w:rFonts w:ascii="Arial" w:hAnsi="Arial" w:cs="Arial"/>
        </w:rPr>
      </w:pPr>
    </w:p>
    <w:p w:rsidR="00146608" w:rsidRDefault="00146608">
      <w:pPr>
        <w:jc w:val="both"/>
        <w:rPr>
          <w:rFonts w:ascii="Arial" w:hAnsi="Arial" w:cs="Arial"/>
        </w:rPr>
      </w:pPr>
    </w:p>
    <w:p w:rsidR="00F711D3" w:rsidRDefault="00F711D3">
      <w:pPr>
        <w:jc w:val="both"/>
      </w:pPr>
      <w:r>
        <w:rPr>
          <w:rFonts w:ascii="Arial" w:hAnsi="Arial" w:cs="Arial"/>
        </w:rPr>
        <w:t xml:space="preserve">REVISED </w:t>
      </w:r>
      <w:r w:rsidR="00892DD2">
        <w:rPr>
          <w:rFonts w:ascii="Arial" w:hAnsi="Arial" w:cs="Arial"/>
        </w:rPr>
        <w:t>February 13</w:t>
      </w:r>
      <w:r w:rsidR="00563016">
        <w:rPr>
          <w:rFonts w:ascii="Arial" w:hAnsi="Arial" w:cs="Arial"/>
        </w:rPr>
        <w:t>, 201</w:t>
      </w:r>
      <w:r w:rsidR="00892DD2">
        <w:rPr>
          <w:rFonts w:ascii="Arial" w:hAnsi="Arial" w:cs="Arial"/>
        </w:rPr>
        <w:t>4</w:t>
      </w:r>
    </w:p>
    <w:sectPr w:rsidR="00F711D3" w:rsidSect="00120F4F">
      <w:footerReference w:type="default" r:id="rId7"/>
      <w:type w:val="continuous"/>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16" w:rsidRDefault="00563016">
      <w:r>
        <w:separator/>
      </w:r>
    </w:p>
  </w:endnote>
  <w:endnote w:type="continuationSeparator" w:id="0">
    <w:p w:rsidR="00563016" w:rsidRDefault="00563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16" w:rsidRPr="00120F4F" w:rsidRDefault="00563016">
    <w:pPr>
      <w:framePr w:wrap="notBeside" w:hAnchor="text" w:xAlign="center"/>
      <w:rPr>
        <w:rFonts w:ascii="Times New Roman" w:hAnsi="Times New Roman"/>
      </w:rPr>
    </w:pPr>
    <w:r w:rsidRPr="00120F4F">
      <w:rPr>
        <w:rFonts w:ascii="Times New Roman" w:hAnsi="Times New Roman"/>
      </w:rPr>
      <w:t xml:space="preserve">S962 - </w:t>
    </w:r>
    <w:r w:rsidR="00656961" w:rsidRPr="00120F4F">
      <w:rPr>
        <w:rFonts w:ascii="Times New Roman" w:hAnsi="Times New Roman"/>
      </w:rPr>
      <w:fldChar w:fldCharType="begin"/>
    </w:r>
    <w:r w:rsidRPr="00120F4F">
      <w:rPr>
        <w:rFonts w:ascii="Times New Roman" w:hAnsi="Times New Roman"/>
      </w:rPr>
      <w:instrText xml:space="preserve"> PAGE  </w:instrText>
    </w:r>
    <w:r w:rsidR="00656961" w:rsidRPr="00120F4F">
      <w:rPr>
        <w:rFonts w:ascii="Times New Roman" w:hAnsi="Times New Roman"/>
      </w:rPr>
      <w:fldChar w:fldCharType="separate"/>
    </w:r>
    <w:r w:rsidR="0072095E">
      <w:rPr>
        <w:rFonts w:ascii="Times New Roman" w:hAnsi="Times New Roman"/>
        <w:noProof/>
      </w:rPr>
      <w:t>1</w:t>
    </w:r>
    <w:r w:rsidR="00656961" w:rsidRPr="00120F4F">
      <w:rPr>
        <w:rFonts w:ascii="Times New Roman" w:hAnsi="Times New Roman"/>
      </w:rPr>
      <w:fldChar w:fldCharType="end"/>
    </w:r>
    <w:r w:rsidRPr="00120F4F">
      <w:rPr>
        <w:rFonts w:ascii="Times New Roman" w:hAnsi="Times New Roman"/>
      </w:rPr>
      <w:t xml:space="preserve"> of </w:t>
    </w:r>
    <w:fldSimple w:instr=" NUMPAGES   \* MERGEFORMAT ">
      <w:r w:rsidR="0072095E" w:rsidRPr="0072095E">
        <w:rPr>
          <w:rFonts w:ascii="Times New Roman" w:hAnsi="Times New Roman"/>
          <w:noProof/>
        </w:rPr>
        <w:t>2</w:t>
      </w:r>
    </w:fldSimple>
  </w:p>
  <w:p w:rsidR="00563016" w:rsidRDefault="00563016">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16" w:rsidRDefault="00563016">
      <w:r>
        <w:separator/>
      </w:r>
    </w:p>
  </w:footnote>
  <w:footnote w:type="continuationSeparator" w:id="0">
    <w:p w:rsidR="00563016" w:rsidRDefault="00563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mnG9b5OLxNCITmo6yPzLL67zvHA=" w:salt="2J+34js+GfBUJnNJKHfNtA=="/>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1D3"/>
    <w:rsid w:val="000821ED"/>
    <w:rsid w:val="000912E9"/>
    <w:rsid w:val="000E00D5"/>
    <w:rsid w:val="00120F4F"/>
    <w:rsid w:val="00123A15"/>
    <w:rsid w:val="00146608"/>
    <w:rsid w:val="00335F44"/>
    <w:rsid w:val="003F7777"/>
    <w:rsid w:val="00506355"/>
    <w:rsid w:val="00563016"/>
    <w:rsid w:val="00656961"/>
    <w:rsid w:val="00696329"/>
    <w:rsid w:val="006B440C"/>
    <w:rsid w:val="006D78FF"/>
    <w:rsid w:val="0072095E"/>
    <w:rsid w:val="00760F66"/>
    <w:rsid w:val="007E4A6B"/>
    <w:rsid w:val="007F28CC"/>
    <w:rsid w:val="00892DD2"/>
    <w:rsid w:val="008A13D8"/>
    <w:rsid w:val="008D3DE9"/>
    <w:rsid w:val="00910891"/>
    <w:rsid w:val="009444A0"/>
    <w:rsid w:val="00A93C44"/>
    <w:rsid w:val="00BA3605"/>
    <w:rsid w:val="00BC6232"/>
    <w:rsid w:val="00C35DCB"/>
    <w:rsid w:val="00C4623A"/>
    <w:rsid w:val="00C772F9"/>
    <w:rsid w:val="00C87849"/>
    <w:rsid w:val="00CB4D23"/>
    <w:rsid w:val="00D07AC9"/>
    <w:rsid w:val="00D35EDC"/>
    <w:rsid w:val="00D90471"/>
    <w:rsid w:val="00D91E4A"/>
    <w:rsid w:val="00E118F7"/>
    <w:rsid w:val="00EA3B3A"/>
    <w:rsid w:val="00F2010F"/>
    <w:rsid w:val="00F711D3"/>
    <w:rsid w:val="00FD51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29"/>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696329"/>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120F4F"/>
    <w:pPr>
      <w:tabs>
        <w:tab w:val="center" w:pos="4680"/>
        <w:tab w:val="right" w:pos="9360"/>
      </w:tabs>
    </w:pPr>
  </w:style>
  <w:style w:type="character" w:customStyle="1" w:styleId="HeaderChar">
    <w:name w:val="Header Char"/>
    <w:basedOn w:val="DefaultParagraphFont"/>
    <w:link w:val="Header"/>
    <w:uiPriority w:val="99"/>
    <w:semiHidden/>
    <w:rsid w:val="00120F4F"/>
    <w:rPr>
      <w:rFonts w:ascii="CG Times" w:hAnsi="CG Times" w:cs="Times New Roman"/>
      <w:sz w:val="20"/>
      <w:szCs w:val="20"/>
    </w:rPr>
  </w:style>
  <w:style w:type="paragraph" w:styleId="Footer">
    <w:name w:val="footer"/>
    <w:basedOn w:val="Normal"/>
    <w:link w:val="FooterChar"/>
    <w:uiPriority w:val="99"/>
    <w:semiHidden/>
    <w:unhideWhenUsed/>
    <w:rsid w:val="00120F4F"/>
    <w:pPr>
      <w:tabs>
        <w:tab w:val="center" w:pos="4680"/>
        <w:tab w:val="right" w:pos="9360"/>
      </w:tabs>
    </w:pPr>
  </w:style>
  <w:style w:type="character" w:customStyle="1" w:styleId="FooterChar">
    <w:name w:val="Footer Char"/>
    <w:basedOn w:val="DefaultParagraphFont"/>
    <w:link w:val="Footer"/>
    <w:uiPriority w:val="99"/>
    <w:semiHidden/>
    <w:rsid w:val="00120F4F"/>
    <w:rPr>
      <w:rFonts w:ascii="CG Times" w:hAnsi="CG Times" w:cs="Times New Roman"/>
      <w:sz w:val="20"/>
      <w:szCs w:val="20"/>
    </w:rPr>
  </w:style>
  <w:style w:type="paragraph" w:styleId="BalloonText">
    <w:name w:val="Balloon Text"/>
    <w:basedOn w:val="Normal"/>
    <w:link w:val="BalloonTextChar"/>
    <w:uiPriority w:val="99"/>
    <w:semiHidden/>
    <w:unhideWhenUsed/>
    <w:rsid w:val="00563016"/>
    <w:rPr>
      <w:rFonts w:ascii="Tahoma" w:hAnsi="Tahoma" w:cs="Tahoma"/>
      <w:sz w:val="16"/>
      <w:szCs w:val="16"/>
    </w:rPr>
  </w:style>
  <w:style w:type="character" w:customStyle="1" w:styleId="BalloonTextChar">
    <w:name w:val="Balloon Text Char"/>
    <w:basedOn w:val="DefaultParagraphFont"/>
    <w:link w:val="BalloonText"/>
    <w:uiPriority w:val="99"/>
    <w:semiHidden/>
    <w:rsid w:val="00563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6F50-E108-4A3E-AB82-1C7FD3A1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840</Words>
  <Characters>4408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9</cp:revision>
  <cp:lastPrinted>2014-02-14T13:24:00Z</cp:lastPrinted>
  <dcterms:created xsi:type="dcterms:W3CDTF">2010-10-29T14:27:00Z</dcterms:created>
  <dcterms:modified xsi:type="dcterms:W3CDTF">2014-02-14T13:24:00Z</dcterms:modified>
</cp:coreProperties>
</file>